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768" w:rsidRDefault="00696F25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Stolit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Milano </w:t>
      </w:r>
      <w:proofErr w:type="spellStart"/>
      <w:r>
        <w:rPr>
          <w:rFonts w:ascii="Arial" w:hAnsi="Arial" w:cs="Arial"/>
          <w:b/>
          <w:sz w:val="24"/>
          <w:szCs w:val="24"/>
        </w:rPr>
        <w:t>fino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pjegav,lazuriran</w:t>
      </w:r>
      <w:proofErr w:type="spellEnd"/>
    </w:p>
    <w:p w:rsidR="00696F25" w:rsidRDefault="00482D8D">
      <w:pPr>
        <w:rPr>
          <w:rFonts w:ascii="Arial" w:hAnsi="Arial" w:cs="Arial"/>
          <w:sz w:val="20"/>
          <w:szCs w:val="20"/>
        </w:rPr>
      </w:pPr>
      <w:r w:rsidRPr="00482D8D">
        <w:rPr>
          <w:rFonts w:ascii="Arial" w:hAnsi="Arial" w:cs="Arial"/>
          <w:sz w:val="20"/>
          <w:szCs w:val="20"/>
        </w:rPr>
        <w:t xml:space="preserve">Na </w:t>
      </w:r>
      <w:proofErr w:type="spellStart"/>
      <w:r w:rsidRPr="00482D8D">
        <w:rPr>
          <w:rFonts w:ascii="Arial" w:hAnsi="Arial" w:cs="Arial"/>
          <w:sz w:val="20"/>
          <w:szCs w:val="20"/>
        </w:rPr>
        <w:t>predhodno</w:t>
      </w:r>
      <w:proofErr w:type="spellEnd"/>
      <w:r w:rsidRPr="00482D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D8D">
        <w:rPr>
          <w:rFonts w:ascii="Arial" w:hAnsi="Arial" w:cs="Arial"/>
          <w:sz w:val="20"/>
          <w:szCs w:val="20"/>
        </w:rPr>
        <w:t>gletovanu</w:t>
      </w:r>
      <w:proofErr w:type="spellEnd"/>
      <w:r w:rsidRPr="00482D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fasadnu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D8D">
        <w:rPr>
          <w:rFonts w:ascii="Arial" w:hAnsi="Arial" w:cs="Arial"/>
          <w:sz w:val="20"/>
          <w:szCs w:val="20"/>
        </w:rPr>
        <w:t>površinu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gletovani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preko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termoizolacije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termofasada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malterisani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fasada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klasičnim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malterom</w:t>
      </w:r>
      <w:proofErr w:type="spellEnd"/>
      <w:r>
        <w:rPr>
          <w:rFonts w:ascii="Arial" w:hAnsi="Arial" w:cs="Arial"/>
          <w:sz w:val="20"/>
          <w:szCs w:val="20"/>
        </w:rPr>
        <w:t>)</w:t>
      </w:r>
      <w:proofErr w:type="spellStart"/>
      <w:r>
        <w:rPr>
          <w:rFonts w:ascii="Arial" w:hAnsi="Arial" w:cs="Arial"/>
          <w:sz w:val="20"/>
          <w:szCs w:val="20"/>
        </w:rPr>
        <w:t>nanijeti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grundirung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StoPutzgrund</w:t>
      </w:r>
      <w:proofErr w:type="spellEnd"/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potrošnja</w:t>
      </w:r>
      <w:proofErr w:type="spellEnd"/>
      <w:r>
        <w:rPr>
          <w:rFonts w:ascii="Arial" w:hAnsi="Arial" w:cs="Arial"/>
          <w:sz w:val="20"/>
          <w:szCs w:val="20"/>
        </w:rPr>
        <w:t xml:space="preserve"> 0,25-0,3 kg/m2).</w:t>
      </w:r>
    </w:p>
    <w:p w:rsidR="00482D8D" w:rsidRDefault="00482D8D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Nakon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sušenja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grundirunga,gleterima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nehrđajućeg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čelika,nanijeti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temeljnu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K 1,5,zrno </w:t>
      </w:r>
      <w:proofErr w:type="spellStart"/>
      <w:r>
        <w:rPr>
          <w:rFonts w:ascii="Arial" w:hAnsi="Arial" w:cs="Arial"/>
          <w:sz w:val="20"/>
          <w:szCs w:val="20"/>
        </w:rPr>
        <w:t>K,granulacija</w:t>
      </w:r>
      <w:proofErr w:type="spellEnd"/>
      <w:r>
        <w:rPr>
          <w:rFonts w:ascii="Arial" w:hAnsi="Arial" w:cs="Arial"/>
          <w:sz w:val="20"/>
          <w:szCs w:val="20"/>
        </w:rPr>
        <w:t xml:space="preserve"> 1,5 </w:t>
      </w:r>
      <w:proofErr w:type="spellStart"/>
      <w:r>
        <w:rPr>
          <w:rFonts w:ascii="Arial" w:hAnsi="Arial" w:cs="Arial"/>
          <w:sz w:val="20"/>
          <w:szCs w:val="20"/>
        </w:rPr>
        <w:t>mm.Temeljnu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žbuku</w:t>
      </w:r>
      <w:r w:rsidR="003E3510">
        <w:rPr>
          <w:rFonts w:ascii="Arial" w:hAnsi="Arial" w:cs="Arial"/>
          <w:sz w:val="20"/>
          <w:szCs w:val="20"/>
        </w:rPr>
        <w:t>,u</w:t>
      </w:r>
      <w:proofErr w:type="spellEnd"/>
      <w:r w:rsidR="003E35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3510">
        <w:rPr>
          <w:rFonts w:ascii="Arial" w:hAnsi="Arial" w:cs="Arial"/>
          <w:sz w:val="20"/>
          <w:szCs w:val="20"/>
        </w:rPr>
        <w:t>bijeloj</w:t>
      </w:r>
      <w:proofErr w:type="spellEnd"/>
      <w:r w:rsidR="003E35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3510">
        <w:rPr>
          <w:rFonts w:ascii="Arial" w:hAnsi="Arial" w:cs="Arial"/>
          <w:sz w:val="20"/>
          <w:szCs w:val="20"/>
        </w:rPr>
        <w:t>boji</w:t>
      </w:r>
      <w:proofErr w:type="spellEnd"/>
      <w:r w:rsidR="003E351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nanijeti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veličinu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zrna,a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nakon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sušenja,potrebno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je,zrna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strše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kao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eventualne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neravnine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grudvice,izravnati</w:t>
      </w:r>
      <w:proofErr w:type="spellEnd"/>
      <w:r>
        <w:rPr>
          <w:rFonts w:ascii="Arial" w:hAnsi="Arial" w:cs="Arial"/>
          <w:sz w:val="20"/>
          <w:szCs w:val="20"/>
        </w:rPr>
        <w:t>(“</w:t>
      </w:r>
      <w:proofErr w:type="spellStart"/>
      <w:r>
        <w:rPr>
          <w:rFonts w:ascii="Arial" w:hAnsi="Arial" w:cs="Arial"/>
          <w:sz w:val="20"/>
          <w:szCs w:val="20"/>
        </w:rPr>
        <w:t>obiti</w:t>
      </w:r>
      <w:proofErr w:type="spellEnd"/>
      <w:r>
        <w:rPr>
          <w:rFonts w:ascii="Arial" w:hAnsi="Arial" w:cs="Arial"/>
          <w:sz w:val="20"/>
          <w:szCs w:val="20"/>
        </w:rPr>
        <w:t>”)</w:t>
      </w:r>
      <w:proofErr w:type="spellStart"/>
      <w:r>
        <w:rPr>
          <w:rFonts w:ascii="Arial" w:hAnsi="Arial" w:cs="Arial"/>
          <w:sz w:val="20"/>
          <w:szCs w:val="20"/>
        </w:rPr>
        <w:t>pomoću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gleterice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Sto-Flachenspachtel.Površinu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nakon</w:t>
      </w:r>
      <w:proofErr w:type="spellEnd"/>
      <w:r>
        <w:rPr>
          <w:rFonts w:ascii="Arial" w:hAnsi="Arial" w:cs="Arial"/>
          <w:sz w:val="20"/>
          <w:szCs w:val="20"/>
        </w:rPr>
        <w:t xml:space="preserve"> toga </w:t>
      </w:r>
      <w:proofErr w:type="spellStart"/>
      <w:r>
        <w:rPr>
          <w:rFonts w:ascii="Arial" w:hAnsi="Arial" w:cs="Arial"/>
          <w:sz w:val="20"/>
          <w:szCs w:val="20"/>
        </w:rPr>
        <w:t>očistiti</w:t>
      </w:r>
      <w:proofErr w:type="spellEnd"/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oprašiti</w:t>
      </w:r>
      <w:proofErr w:type="spellEnd"/>
      <w:r>
        <w:rPr>
          <w:rFonts w:ascii="Arial" w:hAnsi="Arial" w:cs="Arial"/>
          <w:sz w:val="20"/>
          <w:szCs w:val="20"/>
        </w:rPr>
        <w:t>).</w:t>
      </w:r>
      <w:proofErr w:type="spellStart"/>
      <w:r w:rsidR="003E3510">
        <w:rPr>
          <w:rFonts w:ascii="Arial" w:hAnsi="Arial" w:cs="Arial"/>
          <w:sz w:val="20"/>
          <w:szCs w:val="20"/>
        </w:rPr>
        <w:t>Potrošnja</w:t>
      </w:r>
      <w:proofErr w:type="spellEnd"/>
      <w:r w:rsidR="003E35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3510">
        <w:rPr>
          <w:rFonts w:ascii="Arial" w:hAnsi="Arial" w:cs="Arial"/>
          <w:sz w:val="20"/>
          <w:szCs w:val="20"/>
        </w:rPr>
        <w:t>Stolita</w:t>
      </w:r>
      <w:proofErr w:type="spellEnd"/>
      <w:r w:rsidR="003E3510">
        <w:rPr>
          <w:rFonts w:ascii="Arial" w:hAnsi="Arial" w:cs="Arial"/>
          <w:sz w:val="20"/>
          <w:szCs w:val="20"/>
        </w:rPr>
        <w:t xml:space="preserve"> K 1,5 je </w:t>
      </w:r>
      <w:proofErr w:type="spellStart"/>
      <w:r w:rsidR="003E3510">
        <w:rPr>
          <w:rFonts w:ascii="Arial" w:hAnsi="Arial" w:cs="Arial"/>
          <w:sz w:val="20"/>
          <w:szCs w:val="20"/>
        </w:rPr>
        <w:t>cca</w:t>
      </w:r>
      <w:proofErr w:type="spellEnd"/>
      <w:r w:rsidR="003E3510">
        <w:rPr>
          <w:rFonts w:ascii="Arial" w:hAnsi="Arial" w:cs="Arial"/>
          <w:sz w:val="20"/>
          <w:szCs w:val="20"/>
        </w:rPr>
        <w:t xml:space="preserve"> 2,3 kg/m2.</w:t>
      </w:r>
    </w:p>
    <w:p w:rsidR="003E3510" w:rsidRDefault="003E3510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Prvo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odnosno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izravnavajuće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gletanje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raditi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finom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Milano u </w:t>
      </w:r>
      <w:proofErr w:type="spellStart"/>
      <w:r>
        <w:rPr>
          <w:rFonts w:ascii="Arial" w:hAnsi="Arial" w:cs="Arial"/>
          <w:sz w:val="20"/>
          <w:szCs w:val="20"/>
        </w:rPr>
        <w:t>tonu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izboru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E3510" w:rsidRDefault="003E3510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Milano </w:t>
      </w:r>
      <w:proofErr w:type="spellStart"/>
      <w:r>
        <w:rPr>
          <w:rFonts w:ascii="Arial" w:hAnsi="Arial" w:cs="Arial"/>
          <w:sz w:val="20"/>
          <w:szCs w:val="20"/>
        </w:rPr>
        <w:t>nanijeti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pomoću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gletera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nehrđajućeg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čelika,u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debljini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popuni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struktura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temeljne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Stolita</w:t>
      </w:r>
      <w:proofErr w:type="spellEnd"/>
      <w:r>
        <w:rPr>
          <w:rFonts w:ascii="Arial" w:hAnsi="Arial" w:cs="Arial"/>
          <w:sz w:val="20"/>
          <w:szCs w:val="20"/>
        </w:rPr>
        <w:t xml:space="preserve"> K 1,5.Nakon </w:t>
      </w:r>
      <w:proofErr w:type="spellStart"/>
      <w:r>
        <w:rPr>
          <w:rFonts w:ascii="Arial" w:hAnsi="Arial" w:cs="Arial"/>
          <w:sz w:val="20"/>
          <w:szCs w:val="20"/>
        </w:rPr>
        <w:t>sušenja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vidljive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tragove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gletera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obrusiti,a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zatim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oprašiti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površinu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E3510" w:rsidRDefault="003E3510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Potrošnja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Stolita</w:t>
      </w:r>
      <w:proofErr w:type="spellEnd"/>
      <w:r>
        <w:rPr>
          <w:rFonts w:ascii="Arial" w:hAnsi="Arial" w:cs="Arial"/>
          <w:sz w:val="20"/>
          <w:szCs w:val="20"/>
        </w:rPr>
        <w:t xml:space="preserve"> Milano </w:t>
      </w:r>
      <w:proofErr w:type="spellStart"/>
      <w:r>
        <w:rPr>
          <w:rFonts w:ascii="Arial" w:hAnsi="Arial" w:cs="Arial"/>
          <w:sz w:val="20"/>
          <w:szCs w:val="20"/>
        </w:rPr>
        <w:t>za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izravnavajuće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gletanje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cca</w:t>
      </w:r>
      <w:proofErr w:type="spellEnd"/>
      <w:r>
        <w:rPr>
          <w:rFonts w:ascii="Arial" w:hAnsi="Arial" w:cs="Arial"/>
          <w:sz w:val="20"/>
          <w:szCs w:val="20"/>
        </w:rPr>
        <w:t xml:space="preserve"> 2,0 kg/m2.</w:t>
      </w:r>
    </w:p>
    <w:p w:rsidR="003E3510" w:rsidRDefault="003E3510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Drugo,odnosno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gletanje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raditi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nakon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sušenja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prvog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gletanja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također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gleterom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nehrđajućeg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čelika.Drugo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gletanje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raditi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jednoličnu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debljinu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sloja,te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nakon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laganog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sušenja</w:t>
      </w:r>
      <w:r w:rsidR="0066413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raditi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filcanje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413F">
        <w:rPr>
          <w:rFonts w:ascii="Arial" w:hAnsi="Arial" w:cs="Arial"/>
          <w:sz w:val="20"/>
          <w:szCs w:val="20"/>
        </w:rPr>
        <w:t>površine</w:t>
      </w:r>
      <w:proofErr w:type="spellEnd"/>
      <w:r w:rsidR="006641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413F">
        <w:rPr>
          <w:rFonts w:ascii="Arial" w:hAnsi="Arial" w:cs="Arial"/>
          <w:sz w:val="20"/>
          <w:szCs w:val="20"/>
        </w:rPr>
        <w:t>pomoću</w:t>
      </w:r>
      <w:proofErr w:type="spellEnd"/>
      <w:r w:rsidR="006641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413F">
        <w:rPr>
          <w:rFonts w:ascii="Arial" w:hAnsi="Arial" w:cs="Arial"/>
          <w:sz w:val="20"/>
          <w:szCs w:val="20"/>
        </w:rPr>
        <w:t>vlažne</w:t>
      </w:r>
      <w:proofErr w:type="spellEnd"/>
      <w:r w:rsidR="0066413F">
        <w:rPr>
          <w:rFonts w:ascii="Arial" w:hAnsi="Arial" w:cs="Arial"/>
          <w:sz w:val="20"/>
          <w:szCs w:val="20"/>
        </w:rPr>
        <w:t>(</w:t>
      </w:r>
      <w:proofErr w:type="spellStart"/>
      <w:r w:rsidR="0066413F">
        <w:rPr>
          <w:rFonts w:ascii="Arial" w:hAnsi="Arial" w:cs="Arial"/>
          <w:sz w:val="20"/>
          <w:szCs w:val="20"/>
        </w:rPr>
        <w:t>ali</w:t>
      </w:r>
      <w:proofErr w:type="spellEnd"/>
      <w:r w:rsidR="0066413F">
        <w:rPr>
          <w:rFonts w:ascii="Arial" w:hAnsi="Arial" w:cs="Arial"/>
          <w:sz w:val="20"/>
          <w:szCs w:val="20"/>
        </w:rPr>
        <w:t xml:space="preserve"> ne </w:t>
      </w:r>
      <w:proofErr w:type="spellStart"/>
      <w:r w:rsidR="0066413F">
        <w:rPr>
          <w:rFonts w:ascii="Arial" w:hAnsi="Arial" w:cs="Arial"/>
          <w:sz w:val="20"/>
          <w:szCs w:val="20"/>
        </w:rPr>
        <w:t>mokre</w:t>
      </w:r>
      <w:proofErr w:type="spellEnd"/>
      <w:r w:rsidR="0066413F">
        <w:rPr>
          <w:rFonts w:ascii="Arial" w:hAnsi="Arial" w:cs="Arial"/>
          <w:sz w:val="20"/>
          <w:szCs w:val="20"/>
        </w:rPr>
        <w:t>)</w:t>
      </w:r>
      <w:proofErr w:type="spellStart"/>
      <w:r w:rsidR="0066413F">
        <w:rPr>
          <w:rFonts w:ascii="Arial" w:hAnsi="Arial" w:cs="Arial"/>
          <w:sz w:val="20"/>
          <w:szCs w:val="20"/>
        </w:rPr>
        <w:t>daske</w:t>
      </w:r>
      <w:proofErr w:type="spellEnd"/>
      <w:r w:rsidR="006641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413F">
        <w:rPr>
          <w:rFonts w:ascii="Arial" w:hAnsi="Arial" w:cs="Arial"/>
          <w:sz w:val="20"/>
          <w:szCs w:val="20"/>
        </w:rPr>
        <w:t>sa</w:t>
      </w:r>
      <w:proofErr w:type="spellEnd"/>
      <w:r w:rsidR="006641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413F">
        <w:rPr>
          <w:rFonts w:ascii="Arial" w:hAnsi="Arial" w:cs="Arial"/>
          <w:sz w:val="20"/>
          <w:szCs w:val="20"/>
        </w:rPr>
        <w:t>sp</w:t>
      </w:r>
      <w:r w:rsidR="00D5164E">
        <w:rPr>
          <w:rFonts w:ascii="Arial" w:hAnsi="Arial" w:cs="Arial"/>
          <w:sz w:val="20"/>
          <w:szCs w:val="20"/>
        </w:rPr>
        <w:t>u</w:t>
      </w:r>
      <w:r w:rsidR="0066413F">
        <w:rPr>
          <w:rFonts w:ascii="Arial" w:hAnsi="Arial" w:cs="Arial"/>
          <w:sz w:val="20"/>
          <w:szCs w:val="20"/>
        </w:rPr>
        <w:t>žvom</w:t>
      </w:r>
      <w:proofErr w:type="spellEnd"/>
      <w:r w:rsidR="006641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413F">
        <w:rPr>
          <w:rFonts w:ascii="Arial" w:hAnsi="Arial" w:cs="Arial"/>
          <w:sz w:val="20"/>
          <w:szCs w:val="20"/>
        </w:rPr>
        <w:t>od</w:t>
      </w:r>
      <w:proofErr w:type="spellEnd"/>
      <w:r w:rsidR="006641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413F">
        <w:rPr>
          <w:rFonts w:ascii="Arial" w:hAnsi="Arial" w:cs="Arial"/>
          <w:sz w:val="20"/>
          <w:szCs w:val="20"/>
        </w:rPr>
        <w:t>latexa</w:t>
      </w:r>
      <w:proofErr w:type="spellEnd"/>
      <w:r w:rsidR="006641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i</w:t>
      </w:r>
      <w:proofErr w:type="spellEnd"/>
      <w:r w:rsidR="0066413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413F">
        <w:rPr>
          <w:rFonts w:ascii="Arial" w:hAnsi="Arial" w:cs="Arial"/>
          <w:sz w:val="20"/>
          <w:szCs w:val="20"/>
        </w:rPr>
        <w:t>velura</w:t>
      </w:r>
      <w:proofErr w:type="spellEnd"/>
      <w:r w:rsidR="0066413F">
        <w:rPr>
          <w:rFonts w:ascii="Arial" w:hAnsi="Arial" w:cs="Arial"/>
          <w:sz w:val="20"/>
          <w:szCs w:val="20"/>
        </w:rPr>
        <w:t>(</w:t>
      </w:r>
      <w:proofErr w:type="spellStart"/>
      <w:r w:rsidR="0066413F">
        <w:rPr>
          <w:rFonts w:ascii="Arial" w:hAnsi="Arial" w:cs="Arial"/>
          <w:sz w:val="20"/>
          <w:szCs w:val="20"/>
        </w:rPr>
        <w:t>Sto</w:t>
      </w:r>
      <w:proofErr w:type="spellEnd"/>
      <w:r w:rsidR="0066413F">
        <w:rPr>
          <w:rFonts w:ascii="Arial" w:hAnsi="Arial" w:cs="Arial"/>
          <w:sz w:val="20"/>
          <w:szCs w:val="20"/>
        </w:rPr>
        <w:t>-Latex-</w:t>
      </w:r>
      <w:proofErr w:type="spellStart"/>
      <w:r w:rsidR="0066413F">
        <w:rPr>
          <w:rFonts w:ascii="Arial" w:hAnsi="Arial" w:cs="Arial"/>
          <w:sz w:val="20"/>
          <w:szCs w:val="20"/>
        </w:rPr>
        <w:t>Velours</w:t>
      </w:r>
      <w:proofErr w:type="spellEnd"/>
      <w:r w:rsidR="0066413F">
        <w:rPr>
          <w:rFonts w:ascii="Arial" w:hAnsi="Arial" w:cs="Arial"/>
          <w:sz w:val="20"/>
          <w:szCs w:val="20"/>
        </w:rPr>
        <w:t>-</w:t>
      </w:r>
      <w:proofErr w:type="spellStart"/>
      <w:r w:rsidR="0066413F">
        <w:rPr>
          <w:rFonts w:ascii="Arial" w:hAnsi="Arial" w:cs="Arial"/>
          <w:sz w:val="20"/>
          <w:szCs w:val="20"/>
        </w:rPr>
        <w:t>Schammscheibe</w:t>
      </w:r>
      <w:proofErr w:type="spellEnd"/>
      <w:r w:rsidR="0066413F">
        <w:rPr>
          <w:rFonts w:ascii="Arial" w:hAnsi="Arial" w:cs="Arial"/>
          <w:sz w:val="20"/>
          <w:szCs w:val="20"/>
        </w:rPr>
        <w:t>)</w:t>
      </w:r>
      <w:r w:rsidR="00D5164E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D5164E">
        <w:rPr>
          <w:rFonts w:ascii="Arial" w:hAnsi="Arial" w:cs="Arial"/>
          <w:sz w:val="20"/>
          <w:szCs w:val="20"/>
        </w:rPr>
        <w:t>Vlaženje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daske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raditi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pomoću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ručne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šprice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sa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vodom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D5164E">
        <w:rPr>
          <w:rFonts w:ascii="Arial" w:hAnsi="Arial" w:cs="Arial"/>
          <w:sz w:val="20"/>
          <w:szCs w:val="20"/>
        </w:rPr>
        <w:t>Nakon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filcanja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na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površini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ne </w:t>
      </w:r>
      <w:proofErr w:type="spellStart"/>
      <w:r w:rsidR="00D5164E">
        <w:rPr>
          <w:rFonts w:ascii="Arial" w:hAnsi="Arial" w:cs="Arial"/>
          <w:sz w:val="20"/>
          <w:szCs w:val="20"/>
        </w:rPr>
        <w:t>smiju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ostati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nikakve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pore </w:t>
      </w:r>
      <w:proofErr w:type="spellStart"/>
      <w:r w:rsidR="00D5164E">
        <w:rPr>
          <w:rFonts w:ascii="Arial" w:hAnsi="Arial" w:cs="Arial"/>
          <w:sz w:val="20"/>
          <w:szCs w:val="20"/>
        </w:rPr>
        <w:t>niti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neravnine.Obrađenu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površinu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ostaviti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164E">
        <w:rPr>
          <w:rFonts w:ascii="Arial" w:hAnsi="Arial" w:cs="Arial"/>
          <w:sz w:val="20"/>
          <w:szCs w:val="20"/>
        </w:rPr>
        <w:t>da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D5164E">
        <w:rPr>
          <w:rFonts w:ascii="Arial" w:hAnsi="Arial" w:cs="Arial"/>
          <w:sz w:val="20"/>
          <w:szCs w:val="20"/>
        </w:rPr>
        <w:t>osuši</w:t>
      </w:r>
      <w:proofErr w:type="spellEnd"/>
      <w:r w:rsidR="00D5164E">
        <w:rPr>
          <w:rFonts w:ascii="Arial" w:hAnsi="Arial" w:cs="Arial"/>
          <w:sz w:val="20"/>
          <w:szCs w:val="20"/>
        </w:rPr>
        <w:t xml:space="preserve">.                                                                                                          </w:t>
      </w:r>
    </w:p>
    <w:p w:rsidR="00D5164E" w:rsidRDefault="00D5164E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Potrošnja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Milana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drugo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gletanje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cca</w:t>
      </w:r>
      <w:proofErr w:type="spellEnd"/>
      <w:r>
        <w:rPr>
          <w:rFonts w:ascii="Arial" w:hAnsi="Arial" w:cs="Arial"/>
          <w:sz w:val="20"/>
          <w:szCs w:val="20"/>
        </w:rPr>
        <w:t xml:space="preserve"> 0,5 kg/m2.</w:t>
      </w:r>
    </w:p>
    <w:p w:rsidR="00D5164E" w:rsidRDefault="00BC31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proofErr w:type="spellStart"/>
      <w:r>
        <w:rPr>
          <w:rFonts w:ascii="Arial" w:hAnsi="Arial" w:cs="Arial"/>
          <w:sz w:val="20"/>
          <w:szCs w:val="20"/>
        </w:rPr>
        <w:t>pjege</w:t>
      </w:r>
      <w:proofErr w:type="spellEnd"/>
      <w:r>
        <w:rPr>
          <w:rFonts w:ascii="Arial" w:hAnsi="Arial" w:cs="Arial"/>
          <w:sz w:val="20"/>
          <w:szCs w:val="20"/>
        </w:rPr>
        <w:t xml:space="preserve">” </w:t>
      </w:r>
      <w:proofErr w:type="spellStart"/>
      <w:r>
        <w:rPr>
          <w:rFonts w:ascii="Arial" w:hAnsi="Arial" w:cs="Arial"/>
          <w:sz w:val="20"/>
          <w:szCs w:val="20"/>
        </w:rPr>
        <w:t>odnosno</w:t>
      </w:r>
      <w:proofErr w:type="spellEnd"/>
      <w:r>
        <w:rPr>
          <w:rFonts w:ascii="Arial" w:hAnsi="Arial" w:cs="Arial"/>
          <w:sz w:val="20"/>
          <w:szCs w:val="20"/>
        </w:rPr>
        <w:t xml:space="preserve"> “</w:t>
      </w:r>
      <w:proofErr w:type="spellStart"/>
      <w:r>
        <w:rPr>
          <w:rFonts w:ascii="Arial" w:hAnsi="Arial" w:cs="Arial"/>
          <w:sz w:val="20"/>
          <w:szCs w:val="20"/>
        </w:rPr>
        <w:t>fleke</w:t>
      </w:r>
      <w:proofErr w:type="spellEnd"/>
      <w:r>
        <w:rPr>
          <w:rFonts w:ascii="Arial" w:hAnsi="Arial" w:cs="Arial"/>
          <w:sz w:val="20"/>
          <w:szCs w:val="20"/>
        </w:rPr>
        <w:t xml:space="preserve">” </w:t>
      </w:r>
      <w:proofErr w:type="spellStart"/>
      <w:r>
        <w:rPr>
          <w:rFonts w:ascii="Arial" w:hAnsi="Arial" w:cs="Arial"/>
          <w:sz w:val="20"/>
          <w:szCs w:val="20"/>
        </w:rPr>
        <w:t>raditi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što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određena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količina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Milana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nanese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između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dva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gletera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nehrđajućeg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čelika</w:t>
      </w:r>
      <w:proofErr w:type="spellEnd"/>
      <w:r>
        <w:rPr>
          <w:rFonts w:ascii="Arial" w:hAnsi="Arial" w:cs="Arial"/>
          <w:sz w:val="20"/>
          <w:szCs w:val="20"/>
        </w:rPr>
        <w:t xml:space="preserve"> I </w:t>
      </w:r>
      <w:proofErr w:type="spellStart"/>
      <w:r>
        <w:rPr>
          <w:rFonts w:ascii="Arial" w:hAnsi="Arial" w:cs="Arial"/>
          <w:sz w:val="20"/>
          <w:szCs w:val="20"/>
        </w:rPr>
        <w:t>nakon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odvajanja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gletera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količinu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koja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ostala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gleteru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aplicirati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fasadnu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imitirajući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izglčed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drveta.Odmah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nakon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nanosa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Milano </w:t>
      </w:r>
      <w:proofErr w:type="spellStart"/>
      <w:r>
        <w:rPr>
          <w:rFonts w:ascii="Arial" w:hAnsi="Arial" w:cs="Arial"/>
          <w:sz w:val="20"/>
          <w:szCs w:val="20"/>
        </w:rPr>
        <w:t>svući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skoro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debljinu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granulata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dobije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jednolična,fina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debljina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sloja.Pojedina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mjesta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pjegaste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ili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prelazi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trebaju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pomoću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vlažne</w:t>
      </w:r>
      <w:proofErr w:type="spellEnd"/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ali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mokre</w:t>
      </w:r>
      <w:proofErr w:type="spellEnd"/>
      <w:r>
        <w:rPr>
          <w:rFonts w:ascii="Arial" w:hAnsi="Arial" w:cs="Arial"/>
          <w:sz w:val="20"/>
          <w:szCs w:val="20"/>
        </w:rPr>
        <w:t>)</w:t>
      </w:r>
      <w:proofErr w:type="spellStart"/>
      <w:r>
        <w:rPr>
          <w:rFonts w:ascii="Arial" w:hAnsi="Arial" w:cs="Arial"/>
          <w:sz w:val="20"/>
          <w:szCs w:val="20"/>
        </w:rPr>
        <w:t>daske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spužvom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lateksa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velura,poravnati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ostanu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nikakve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pore.Obrađena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mjesta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ostaviti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osuše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BC3109" w:rsidRDefault="00BC3109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Izgled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gotovih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uglavnom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zavisi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odabranog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Milana.Po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želji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može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ponoviti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pjegasto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gletanje.Potrošnja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Milana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jedno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pjegasto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gletanje</w:t>
      </w:r>
      <w:proofErr w:type="spellEnd"/>
      <w:r>
        <w:rPr>
          <w:rFonts w:ascii="Arial" w:hAnsi="Arial" w:cs="Arial"/>
          <w:sz w:val="20"/>
          <w:szCs w:val="20"/>
        </w:rPr>
        <w:t xml:space="preserve"> je cca.0,2-0,3 kg/m2.</w:t>
      </w:r>
    </w:p>
    <w:p w:rsidR="00BC3109" w:rsidRDefault="00BC3109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Nakon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="00412B99">
        <w:rPr>
          <w:rFonts w:ascii="Arial" w:hAnsi="Arial" w:cs="Arial"/>
          <w:sz w:val="20"/>
          <w:szCs w:val="20"/>
        </w:rPr>
        <w:t>ušenja,pjegastog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gletanja,</w:t>
      </w:r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nanijeti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lazuru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StoColor</w:t>
      </w:r>
      <w:proofErr w:type="spellEnd"/>
      <w:r>
        <w:rPr>
          <w:rFonts w:ascii="Arial" w:hAnsi="Arial" w:cs="Arial"/>
          <w:sz w:val="20"/>
          <w:szCs w:val="20"/>
        </w:rPr>
        <w:t xml:space="preserve"> Metallic-</w:t>
      </w:r>
      <w:proofErr w:type="spellStart"/>
      <w:r>
        <w:rPr>
          <w:rFonts w:ascii="Arial" w:hAnsi="Arial" w:cs="Arial"/>
          <w:sz w:val="20"/>
          <w:szCs w:val="20"/>
        </w:rPr>
        <w:t>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razrijeđenim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sa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vodom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u </w:t>
      </w:r>
      <w:proofErr w:type="spellStart"/>
      <w:r w:rsidR="0047172A">
        <w:rPr>
          <w:rFonts w:ascii="Arial" w:hAnsi="Arial" w:cs="Arial"/>
          <w:sz w:val="20"/>
          <w:szCs w:val="20"/>
        </w:rPr>
        <w:t>omjeru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1:1 u </w:t>
      </w:r>
      <w:proofErr w:type="spellStart"/>
      <w:r w:rsidR="0047172A">
        <w:rPr>
          <w:rFonts w:ascii="Arial" w:hAnsi="Arial" w:cs="Arial"/>
          <w:sz w:val="20"/>
          <w:szCs w:val="20"/>
        </w:rPr>
        <w:t>tonu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po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izboru.Lazura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47172A">
        <w:rPr>
          <w:rFonts w:ascii="Arial" w:hAnsi="Arial" w:cs="Arial"/>
          <w:sz w:val="20"/>
          <w:szCs w:val="20"/>
        </w:rPr>
        <w:t>prvo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nanosi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pjegasto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pomoću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valjka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7172A">
        <w:rPr>
          <w:rFonts w:ascii="Arial" w:hAnsi="Arial" w:cs="Arial"/>
          <w:sz w:val="20"/>
          <w:szCs w:val="20"/>
        </w:rPr>
        <w:t>potom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47172A">
        <w:rPr>
          <w:rFonts w:ascii="Arial" w:hAnsi="Arial" w:cs="Arial"/>
          <w:sz w:val="20"/>
          <w:szCs w:val="20"/>
        </w:rPr>
        <w:t>obrađuje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sa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StoLook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Schwammscheibe</w:t>
      </w:r>
      <w:proofErr w:type="spellEnd"/>
      <w:r w:rsidR="0047172A">
        <w:rPr>
          <w:rFonts w:ascii="Arial" w:hAnsi="Arial" w:cs="Arial"/>
          <w:sz w:val="20"/>
          <w:szCs w:val="20"/>
        </w:rPr>
        <w:t>(</w:t>
      </w:r>
      <w:proofErr w:type="spellStart"/>
      <w:r w:rsidR="0047172A">
        <w:rPr>
          <w:rFonts w:ascii="Arial" w:hAnsi="Arial" w:cs="Arial"/>
          <w:sz w:val="20"/>
          <w:szCs w:val="20"/>
        </w:rPr>
        <w:t>daska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sa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spužvom</w:t>
      </w:r>
      <w:proofErr w:type="spellEnd"/>
      <w:r w:rsidR="0047172A">
        <w:rPr>
          <w:rFonts w:ascii="Arial" w:hAnsi="Arial" w:cs="Arial"/>
          <w:sz w:val="20"/>
          <w:szCs w:val="20"/>
        </w:rPr>
        <w:t>)</w:t>
      </w:r>
      <w:proofErr w:type="spellStart"/>
      <w:r w:rsidR="0047172A">
        <w:rPr>
          <w:rFonts w:ascii="Arial" w:hAnsi="Arial" w:cs="Arial"/>
          <w:sz w:val="20"/>
          <w:szCs w:val="20"/>
        </w:rPr>
        <w:t>te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47172A">
        <w:rPr>
          <w:rFonts w:ascii="Arial" w:hAnsi="Arial" w:cs="Arial"/>
          <w:sz w:val="20"/>
          <w:szCs w:val="20"/>
        </w:rPr>
        <w:t>nejednolično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raspoređuje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tako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da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47172A">
        <w:rPr>
          <w:rFonts w:ascii="Arial" w:hAnsi="Arial" w:cs="Arial"/>
          <w:sz w:val="20"/>
          <w:szCs w:val="20"/>
        </w:rPr>
        <w:t>slijeva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od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sredine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prema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vani.Između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pjedinih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premazanih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mjesta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mora,uvijek,ostati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razmak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za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slijedeći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premaz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7172A">
        <w:rPr>
          <w:rFonts w:ascii="Arial" w:hAnsi="Arial" w:cs="Arial"/>
          <w:sz w:val="20"/>
          <w:szCs w:val="20"/>
        </w:rPr>
        <w:t>Nakon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sušenja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prvog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lazurnog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nanosa,na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nelazurirana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mjesta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7172A">
        <w:rPr>
          <w:rFonts w:ascii="Arial" w:hAnsi="Arial" w:cs="Arial"/>
          <w:sz w:val="20"/>
          <w:szCs w:val="20"/>
        </w:rPr>
        <w:t>nanijeti</w:t>
      </w:r>
      <w:r w:rsidR="00412B99">
        <w:rPr>
          <w:rFonts w:ascii="Arial" w:hAnsi="Arial" w:cs="Arial"/>
          <w:sz w:val="20"/>
          <w:szCs w:val="20"/>
        </w:rPr>
        <w:t>,pjegasto</w:t>
      </w:r>
      <w:proofErr w:type="spellEnd"/>
      <w:r w:rsidR="00412B99">
        <w:rPr>
          <w:rFonts w:ascii="Arial" w:hAnsi="Arial" w:cs="Arial"/>
          <w:sz w:val="20"/>
          <w:szCs w:val="20"/>
        </w:rPr>
        <w:t>,</w:t>
      </w:r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valjkom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drugi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lazurni</w:t>
      </w:r>
      <w:proofErr w:type="spellEnd"/>
      <w:r w:rsidR="004717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72A">
        <w:rPr>
          <w:rFonts w:ascii="Arial" w:hAnsi="Arial" w:cs="Arial"/>
          <w:sz w:val="20"/>
          <w:szCs w:val="20"/>
        </w:rPr>
        <w:t>nanos.</w:t>
      </w:r>
      <w:r w:rsidR="00412B99">
        <w:rPr>
          <w:rFonts w:ascii="Arial" w:hAnsi="Arial" w:cs="Arial"/>
          <w:sz w:val="20"/>
          <w:szCs w:val="20"/>
        </w:rPr>
        <w:t>Lazura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412B99">
        <w:rPr>
          <w:rFonts w:ascii="Arial" w:hAnsi="Arial" w:cs="Arial"/>
          <w:sz w:val="20"/>
          <w:szCs w:val="20"/>
        </w:rPr>
        <w:t>neposredno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nakon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nanošenja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drugog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nanosa,mokro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u </w:t>
      </w:r>
      <w:proofErr w:type="spellStart"/>
      <w:r w:rsidR="00412B99">
        <w:rPr>
          <w:rFonts w:ascii="Arial" w:hAnsi="Arial" w:cs="Arial"/>
          <w:sz w:val="20"/>
          <w:szCs w:val="20"/>
        </w:rPr>
        <w:t>mokro,nejednolično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obrađuje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pomoću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StoLook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Schwammscheibe</w:t>
      </w:r>
      <w:proofErr w:type="spellEnd"/>
      <w:r w:rsidR="00412B99">
        <w:rPr>
          <w:rFonts w:ascii="Arial" w:hAnsi="Arial" w:cs="Arial"/>
          <w:sz w:val="20"/>
          <w:szCs w:val="20"/>
        </w:rPr>
        <w:t>(</w:t>
      </w:r>
      <w:proofErr w:type="spellStart"/>
      <w:r w:rsidR="00412B99">
        <w:rPr>
          <w:rFonts w:ascii="Arial" w:hAnsi="Arial" w:cs="Arial"/>
          <w:sz w:val="20"/>
          <w:szCs w:val="20"/>
        </w:rPr>
        <w:t>daska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sa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spužvom</w:t>
      </w:r>
      <w:proofErr w:type="spellEnd"/>
      <w:r w:rsidR="00412B99">
        <w:rPr>
          <w:rFonts w:ascii="Arial" w:hAnsi="Arial" w:cs="Arial"/>
          <w:sz w:val="20"/>
          <w:szCs w:val="20"/>
        </w:rPr>
        <w:t>)</w:t>
      </w:r>
      <w:proofErr w:type="spellStart"/>
      <w:r w:rsidR="00412B99">
        <w:rPr>
          <w:rFonts w:ascii="Arial" w:hAnsi="Arial" w:cs="Arial"/>
          <w:sz w:val="20"/>
          <w:szCs w:val="20"/>
        </w:rPr>
        <w:t>tako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da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412B99">
        <w:rPr>
          <w:rFonts w:ascii="Arial" w:hAnsi="Arial" w:cs="Arial"/>
          <w:sz w:val="20"/>
          <w:szCs w:val="20"/>
        </w:rPr>
        <w:t>dobije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gotova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jednolična</w:t>
      </w:r>
      <w:proofErr w:type="spellEnd"/>
      <w:r w:rsidR="00412B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B99">
        <w:rPr>
          <w:rFonts w:ascii="Arial" w:hAnsi="Arial" w:cs="Arial"/>
          <w:sz w:val="20"/>
          <w:szCs w:val="20"/>
        </w:rPr>
        <w:t>slika</w:t>
      </w:r>
      <w:proofErr w:type="spellEnd"/>
      <w:r w:rsidR="00412B99">
        <w:rPr>
          <w:rFonts w:ascii="Arial" w:hAnsi="Arial" w:cs="Arial"/>
          <w:sz w:val="20"/>
          <w:szCs w:val="20"/>
        </w:rPr>
        <w:t>.</w:t>
      </w:r>
    </w:p>
    <w:p w:rsidR="00D5164E" w:rsidRDefault="00AE01C3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Potrošnja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StoLook</w:t>
      </w:r>
      <w:proofErr w:type="spellEnd"/>
      <w:r>
        <w:rPr>
          <w:rFonts w:ascii="Arial" w:hAnsi="Arial" w:cs="Arial"/>
          <w:sz w:val="20"/>
          <w:szCs w:val="20"/>
        </w:rPr>
        <w:t xml:space="preserve"> Metallic </w:t>
      </w:r>
      <w:proofErr w:type="spellStart"/>
      <w:r>
        <w:rPr>
          <w:rFonts w:ascii="Arial" w:hAnsi="Arial" w:cs="Arial"/>
          <w:sz w:val="20"/>
          <w:szCs w:val="20"/>
        </w:rPr>
        <w:t>lazure</w:t>
      </w:r>
      <w:proofErr w:type="spellEnd"/>
      <w:r w:rsidR="0013309D">
        <w:rPr>
          <w:rFonts w:ascii="Arial" w:hAnsi="Arial" w:cs="Arial"/>
          <w:sz w:val="20"/>
          <w:szCs w:val="20"/>
        </w:rPr>
        <w:t>(</w:t>
      </w:r>
      <w:proofErr w:type="spellStart"/>
      <w:r w:rsidR="0013309D">
        <w:rPr>
          <w:rFonts w:ascii="Arial" w:hAnsi="Arial" w:cs="Arial"/>
          <w:sz w:val="20"/>
          <w:szCs w:val="20"/>
        </w:rPr>
        <w:t>nerazrijeđene</w:t>
      </w:r>
      <w:proofErr w:type="spellEnd"/>
      <w:r w:rsidR="0013309D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cca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13309D">
        <w:rPr>
          <w:rFonts w:ascii="Arial" w:hAnsi="Arial" w:cs="Arial"/>
          <w:sz w:val="20"/>
          <w:szCs w:val="20"/>
        </w:rPr>
        <w:t xml:space="preserve"> 0,15 l/m2 </w:t>
      </w:r>
      <w:proofErr w:type="spellStart"/>
      <w:r w:rsidR="0013309D">
        <w:rPr>
          <w:rFonts w:ascii="Arial" w:hAnsi="Arial" w:cs="Arial"/>
          <w:sz w:val="20"/>
          <w:szCs w:val="20"/>
        </w:rPr>
        <w:t>za</w:t>
      </w:r>
      <w:proofErr w:type="spellEnd"/>
      <w:r w:rsidR="0013309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3309D">
        <w:rPr>
          <w:rFonts w:ascii="Arial" w:hAnsi="Arial" w:cs="Arial"/>
          <w:sz w:val="20"/>
          <w:szCs w:val="20"/>
        </w:rPr>
        <w:t>oba</w:t>
      </w:r>
      <w:proofErr w:type="spellEnd"/>
      <w:r w:rsidR="0013309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3309D">
        <w:rPr>
          <w:rFonts w:ascii="Arial" w:hAnsi="Arial" w:cs="Arial"/>
          <w:sz w:val="20"/>
          <w:szCs w:val="20"/>
        </w:rPr>
        <w:t>lazurna</w:t>
      </w:r>
      <w:proofErr w:type="spellEnd"/>
      <w:r w:rsidR="0013309D">
        <w:rPr>
          <w:rFonts w:ascii="Arial" w:hAnsi="Arial" w:cs="Arial"/>
          <w:sz w:val="20"/>
          <w:szCs w:val="20"/>
        </w:rPr>
        <w:t xml:space="preserve"> premaza.</w:t>
      </w:r>
    </w:p>
    <w:p w:rsidR="003E3510" w:rsidRPr="00482D8D" w:rsidRDefault="003E3510">
      <w:pPr>
        <w:rPr>
          <w:rFonts w:ascii="Arial" w:hAnsi="Arial" w:cs="Arial"/>
          <w:sz w:val="20"/>
          <w:szCs w:val="20"/>
        </w:rPr>
      </w:pPr>
    </w:p>
    <w:sectPr w:rsidR="003E3510" w:rsidRPr="00482D8D" w:rsidSect="00754A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C2798"/>
    <w:rsid w:val="0013309D"/>
    <w:rsid w:val="001D2F89"/>
    <w:rsid w:val="00204B50"/>
    <w:rsid w:val="00204DAA"/>
    <w:rsid w:val="00345768"/>
    <w:rsid w:val="00395705"/>
    <w:rsid w:val="003A45FC"/>
    <w:rsid w:val="003E3510"/>
    <w:rsid w:val="00412B99"/>
    <w:rsid w:val="0047172A"/>
    <w:rsid w:val="00482D8D"/>
    <w:rsid w:val="0066413F"/>
    <w:rsid w:val="00696F25"/>
    <w:rsid w:val="00754A66"/>
    <w:rsid w:val="008C2798"/>
    <w:rsid w:val="00AE01C3"/>
    <w:rsid w:val="00BC3109"/>
    <w:rsid w:val="00D5164E"/>
    <w:rsid w:val="00DD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Percon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Mensura</dc:creator>
  <cp:keywords/>
  <dc:description/>
  <cp:lastModifiedBy>Mensura</cp:lastModifiedBy>
  <cp:revision>5</cp:revision>
  <dcterms:created xsi:type="dcterms:W3CDTF">2008-03-12T10:44:00Z</dcterms:created>
  <dcterms:modified xsi:type="dcterms:W3CDTF">2008-03-12T12:20:00Z</dcterms:modified>
</cp:coreProperties>
</file>